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77278480" w14:textId="7D8AD292" w:rsidR="0071782A" w:rsidRPr="0071782A" w:rsidRDefault="00CE6ECF" w:rsidP="0071782A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color w:val="202020"/>
          <w:sz w:val="24"/>
          <w:szCs w:val="24"/>
          <w:lang w:val="de-AT" w:eastAsia="de-AT"/>
        </w:rPr>
        <w:t>Vollgummi-</w:t>
      </w:r>
      <w:r w:rsidR="0071782A" w:rsidRPr="0071782A">
        <w:rPr>
          <w:rFonts w:cs="Arial"/>
          <w:color w:val="202020"/>
          <w:sz w:val="24"/>
          <w:szCs w:val="24"/>
          <w:lang w:val="de-AT" w:eastAsia="de-AT"/>
        </w:rPr>
        <w:t>Sicherheitstransformator 120VA 230/24V</w:t>
      </w:r>
    </w:p>
    <w:p w14:paraId="42131810" w14:textId="77777777" w:rsidR="0071782A" w:rsidRPr="0071782A" w:rsidRDefault="0071782A" w:rsidP="0071782A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718EF780" w14:textId="77777777" w:rsidR="0071782A" w:rsidRPr="0071782A" w:rsidRDefault="0071782A" w:rsidP="0071782A">
      <w:pPr>
        <w:rPr>
          <w:rFonts w:cs="Arial"/>
          <w:color w:val="202020"/>
          <w:sz w:val="24"/>
          <w:szCs w:val="24"/>
          <w:lang w:val="de-AT" w:eastAsia="de-AT"/>
        </w:rPr>
      </w:pPr>
      <w:r w:rsidRPr="0071782A">
        <w:rPr>
          <w:rFonts w:cs="Arial"/>
          <w:color w:val="202020"/>
          <w:sz w:val="24"/>
          <w:szCs w:val="24"/>
          <w:lang w:val="de-AT" w:eastAsia="de-AT"/>
        </w:rPr>
        <w:t>Abmessungen:</w:t>
      </w:r>
    </w:p>
    <w:p w14:paraId="14B9D39A" w14:textId="77777777" w:rsidR="0071782A" w:rsidRPr="0071782A" w:rsidRDefault="0071782A" w:rsidP="0071782A">
      <w:pPr>
        <w:rPr>
          <w:rFonts w:cs="Arial"/>
          <w:color w:val="202020"/>
          <w:sz w:val="24"/>
          <w:szCs w:val="24"/>
          <w:lang w:val="de-AT" w:eastAsia="de-AT"/>
        </w:rPr>
      </w:pPr>
      <w:r w:rsidRPr="0071782A">
        <w:rPr>
          <w:rFonts w:cs="Arial"/>
          <w:color w:val="202020"/>
          <w:sz w:val="24"/>
          <w:szCs w:val="24"/>
          <w:lang w:val="de-AT" w:eastAsia="de-AT"/>
        </w:rPr>
        <w:t xml:space="preserve">160 x 160 x 90 mm (B x H </w:t>
      </w:r>
      <w:proofErr w:type="gramStart"/>
      <w:r w:rsidRPr="0071782A">
        <w:rPr>
          <w:rFonts w:cs="Arial"/>
          <w:color w:val="202020"/>
          <w:sz w:val="24"/>
          <w:szCs w:val="24"/>
          <w:lang w:val="de-AT" w:eastAsia="de-AT"/>
        </w:rPr>
        <w:t>x T</w:t>
      </w:r>
      <w:proofErr w:type="gramEnd"/>
      <w:r w:rsidRPr="0071782A">
        <w:rPr>
          <w:rFonts w:cs="Arial"/>
          <w:color w:val="202020"/>
          <w:sz w:val="24"/>
          <w:szCs w:val="24"/>
          <w:lang w:val="de-AT" w:eastAsia="de-AT"/>
        </w:rPr>
        <w:t>)</w:t>
      </w:r>
    </w:p>
    <w:p w14:paraId="37F77637" w14:textId="77777777" w:rsidR="0071782A" w:rsidRDefault="0071782A" w:rsidP="0071782A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57082A30" w14:textId="77777777" w:rsidR="00CE6ECF" w:rsidRPr="00CE6ECF" w:rsidRDefault="00CE6ECF" w:rsidP="00CE6ECF">
      <w:pPr>
        <w:rPr>
          <w:rFonts w:cs="Arial"/>
          <w:color w:val="202020"/>
          <w:sz w:val="24"/>
          <w:szCs w:val="24"/>
          <w:lang w:val="de-AT" w:eastAsia="de-AT"/>
        </w:rPr>
      </w:pPr>
      <w:r w:rsidRPr="00CE6ECF">
        <w:rPr>
          <w:rFonts w:cs="Arial"/>
          <w:color w:val="202020"/>
          <w:sz w:val="24"/>
          <w:szCs w:val="24"/>
          <w:lang w:val="de-AT" w:eastAsia="de-AT"/>
        </w:rPr>
        <w:t>Gehäuse Vollgummi halogenfrei, bruchsicher, schlagfest, alterungsbeständig, keine Kon-</w:t>
      </w:r>
      <w:proofErr w:type="spellStart"/>
      <w:r w:rsidRPr="00CE6ECF">
        <w:rPr>
          <w:rFonts w:cs="Arial"/>
          <w:color w:val="202020"/>
          <w:sz w:val="24"/>
          <w:szCs w:val="24"/>
          <w:lang w:val="de-AT" w:eastAsia="de-AT"/>
        </w:rPr>
        <w:t>denswasserbildung</w:t>
      </w:r>
      <w:proofErr w:type="spellEnd"/>
      <w:r w:rsidRPr="00CE6ECF">
        <w:rPr>
          <w:rFonts w:cs="Arial"/>
          <w:color w:val="202020"/>
          <w:sz w:val="24"/>
          <w:szCs w:val="24"/>
          <w:lang w:val="de-AT" w:eastAsia="de-AT"/>
        </w:rPr>
        <w:t>, UV- &amp; ozonbeständig mit eingeschäumter Polyurethandichtung.</w:t>
      </w:r>
    </w:p>
    <w:p w14:paraId="6F474974" w14:textId="77777777" w:rsidR="00CE6ECF" w:rsidRPr="00CE6ECF" w:rsidRDefault="00CE6ECF" w:rsidP="00CE6ECF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1541A1FD" w14:textId="1CD9D510" w:rsidR="00CE6ECF" w:rsidRDefault="00CE6ECF" w:rsidP="00CE6ECF">
      <w:pPr>
        <w:rPr>
          <w:rFonts w:cs="Arial"/>
          <w:color w:val="202020"/>
          <w:sz w:val="24"/>
          <w:szCs w:val="24"/>
          <w:lang w:val="de-AT" w:eastAsia="de-AT"/>
        </w:rPr>
      </w:pPr>
      <w:r w:rsidRPr="00CE6ECF">
        <w:rPr>
          <w:rFonts w:cs="Arial"/>
          <w:color w:val="202020"/>
          <w:sz w:val="24"/>
          <w:szCs w:val="24"/>
          <w:lang w:val="de-AT" w:eastAsia="de-AT"/>
        </w:rPr>
        <w:t>1/Vollgummi Tragegriff</w:t>
      </w:r>
    </w:p>
    <w:p w14:paraId="4577AD42" w14:textId="77777777" w:rsidR="0071782A" w:rsidRPr="0071782A" w:rsidRDefault="0071782A" w:rsidP="0071782A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1081A775" w14:textId="77777777" w:rsidR="00CE6ECF" w:rsidRDefault="00CE6ECF" w:rsidP="00CE6ECF">
      <w:pPr>
        <w:rPr>
          <w:rFonts w:cs="Arial"/>
          <w:sz w:val="24"/>
        </w:rPr>
      </w:pPr>
      <w:r>
        <w:rPr>
          <w:rFonts w:cs="Arial"/>
          <w:sz w:val="24"/>
        </w:rPr>
        <w:t>3m Anschlussleitung 2x1,5qmm mit angespritztem Konturenstecker 16A 230V</w:t>
      </w:r>
    </w:p>
    <w:p w14:paraId="63535F73" w14:textId="77777777" w:rsidR="00CE6ECF" w:rsidRDefault="00CE6ECF" w:rsidP="0071782A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6274961D" w14:textId="1C337135" w:rsidR="00CE6ECF" w:rsidRDefault="00CE6ECF" w:rsidP="0071782A">
      <w:pPr>
        <w:rPr>
          <w:rFonts w:cs="Arial"/>
          <w:color w:val="202020"/>
          <w:sz w:val="24"/>
          <w:szCs w:val="24"/>
          <w:lang w:val="de-AT" w:eastAsia="de-AT"/>
        </w:rPr>
      </w:pPr>
      <w:r>
        <w:rPr>
          <w:rFonts w:cs="Arial"/>
          <w:sz w:val="24"/>
        </w:rPr>
        <w:t>1/</w:t>
      </w:r>
      <w:r>
        <w:rPr>
          <w:rFonts w:cs="Arial"/>
          <w:sz w:val="24"/>
        </w:rPr>
        <w:t xml:space="preserve">Transformator </w:t>
      </w:r>
      <w:r w:rsidRPr="0071782A">
        <w:rPr>
          <w:rFonts w:cs="Arial"/>
          <w:color w:val="202020"/>
          <w:sz w:val="24"/>
          <w:szCs w:val="24"/>
          <w:lang w:val="de-AT" w:eastAsia="de-AT"/>
        </w:rPr>
        <w:t>120VA 230/24V</w:t>
      </w:r>
    </w:p>
    <w:p w14:paraId="4AA89E28" w14:textId="41C84E1B" w:rsidR="00CE6ECF" w:rsidRPr="00CE6ECF" w:rsidRDefault="00CE6ECF" w:rsidP="0071782A">
      <w:pPr>
        <w:rPr>
          <w:rFonts w:cs="Arial"/>
          <w:color w:val="202020"/>
          <w:sz w:val="24"/>
          <w:szCs w:val="24"/>
          <w:lang w:val="de-AT" w:eastAsia="de-AT"/>
        </w:rPr>
      </w:pPr>
      <w:r w:rsidRPr="0071782A">
        <w:rPr>
          <w:rFonts w:cs="Arial"/>
          <w:color w:val="202020"/>
          <w:sz w:val="24"/>
          <w:szCs w:val="24"/>
          <w:lang w:val="de-AT" w:eastAsia="de-AT"/>
        </w:rPr>
        <w:t>1/Glasrohrsicherung</w:t>
      </w:r>
      <w:r>
        <w:rPr>
          <w:rFonts w:cs="Arial"/>
          <w:color w:val="202020"/>
          <w:sz w:val="24"/>
          <w:szCs w:val="24"/>
          <w:lang w:val="de-AT" w:eastAsia="de-AT"/>
        </w:rPr>
        <w:t xml:space="preserve"> </w:t>
      </w:r>
      <w:proofErr w:type="gramStart"/>
      <w:r>
        <w:rPr>
          <w:rFonts w:cs="Arial"/>
          <w:color w:val="202020"/>
          <w:sz w:val="24"/>
          <w:szCs w:val="24"/>
          <w:lang w:val="de-AT" w:eastAsia="de-AT"/>
        </w:rPr>
        <w:t>Primärseitig</w:t>
      </w:r>
      <w:proofErr w:type="gramEnd"/>
    </w:p>
    <w:p w14:paraId="12518F40" w14:textId="376B3C9C" w:rsidR="0071782A" w:rsidRPr="0071782A" w:rsidRDefault="0071782A" w:rsidP="0071782A">
      <w:pPr>
        <w:rPr>
          <w:rFonts w:cs="Arial"/>
          <w:color w:val="202020"/>
          <w:sz w:val="24"/>
          <w:szCs w:val="24"/>
          <w:lang w:val="de-AT" w:eastAsia="de-AT"/>
        </w:rPr>
      </w:pPr>
      <w:r w:rsidRPr="0071782A">
        <w:rPr>
          <w:rFonts w:cs="Arial"/>
          <w:color w:val="202020"/>
          <w:sz w:val="24"/>
          <w:szCs w:val="24"/>
          <w:lang w:val="de-AT" w:eastAsia="de-AT"/>
        </w:rPr>
        <w:t>1/Vollgummi-CEE-Steckdose 2x16A 24V</w:t>
      </w:r>
    </w:p>
    <w:p w14:paraId="5DF13EC7" w14:textId="77777777" w:rsidR="0071782A" w:rsidRPr="0071782A" w:rsidRDefault="0071782A" w:rsidP="0071782A">
      <w:pPr>
        <w:rPr>
          <w:rFonts w:cs="Arial"/>
          <w:color w:val="202020"/>
          <w:sz w:val="24"/>
          <w:szCs w:val="24"/>
          <w:lang w:val="de-AT" w:eastAsia="de-AT"/>
        </w:rPr>
      </w:pPr>
    </w:p>
    <w:p w14:paraId="01BD0A64" w14:textId="0B022F70" w:rsidR="003E3F26" w:rsidRDefault="0071782A" w:rsidP="0071782A">
      <w:pPr>
        <w:rPr>
          <w:rFonts w:cs="Arial"/>
          <w:color w:val="202020"/>
          <w:sz w:val="24"/>
          <w:szCs w:val="24"/>
          <w:lang w:val="de-AT" w:eastAsia="de-AT"/>
        </w:rPr>
      </w:pPr>
      <w:r w:rsidRPr="0071782A">
        <w:rPr>
          <w:rFonts w:cs="Arial"/>
          <w:color w:val="202020"/>
          <w:sz w:val="24"/>
          <w:szCs w:val="24"/>
          <w:lang w:val="de-AT" w:eastAsia="de-AT"/>
        </w:rPr>
        <w:t>Verteiler betriebsfertig verdrahtet, Dosenkontakte vernickelt.</w:t>
      </w:r>
    </w:p>
    <w:p w14:paraId="52D7ABB4" w14:textId="77777777" w:rsidR="00CE6ECF" w:rsidRPr="009C20F0" w:rsidRDefault="00CE6ECF" w:rsidP="0071782A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4BBF60FF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71782A" w:rsidRPr="0071782A">
        <w:rPr>
          <w:rFonts w:cs="Arial"/>
          <w:b/>
          <w:sz w:val="24"/>
        </w:rPr>
        <w:t>48541</w:t>
      </w:r>
      <w:r w:rsidR="003E3F26" w:rsidRPr="003E3F26">
        <w:rPr>
          <w:rFonts w:cs="Arial"/>
          <w:b/>
          <w:sz w:val="24"/>
        </w:rPr>
        <w:t xml:space="preserve"> </w:t>
      </w:r>
      <w:r w:rsidR="0071782A">
        <w:rPr>
          <w:rFonts w:cs="Arial"/>
          <w:b/>
          <w:sz w:val="24"/>
        </w:rPr>
        <w:t xml:space="preserve">- </w:t>
      </w:r>
      <w:proofErr w:type="gramStart"/>
      <w:r w:rsidR="0071782A" w:rsidRPr="0071782A">
        <w:rPr>
          <w:rFonts w:cs="Arial"/>
          <w:b/>
          <w:sz w:val="24"/>
        </w:rPr>
        <w:t>161601202.K3.GG.GRIFF</w:t>
      </w:r>
      <w:proofErr w:type="gramEnd"/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CE6ECF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2038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CE6ECF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2038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F6574"/>
    <w:multiLevelType w:val="hybridMultilevel"/>
    <w:tmpl w:val="DA18862A"/>
    <w:lvl w:ilvl="0" w:tplc="9FC837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BA946FF"/>
    <w:multiLevelType w:val="hybridMultilevel"/>
    <w:tmpl w:val="8528C580"/>
    <w:lvl w:ilvl="0" w:tplc="790E9876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1287811">
    <w:abstractNumId w:val="4"/>
  </w:num>
  <w:num w:numId="2" w16cid:durableId="172683484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3"/>
  </w:num>
  <w:num w:numId="5" w16cid:durableId="1899514471">
    <w:abstractNumId w:val="0"/>
  </w:num>
  <w:num w:numId="6" w16cid:durableId="186338370">
    <w:abstractNumId w:val="1"/>
  </w:num>
  <w:num w:numId="7" w16cid:durableId="10972094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587B"/>
    <w:rsid w:val="000828D2"/>
    <w:rsid w:val="0009473A"/>
    <w:rsid w:val="000C0AA3"/>
    <w:rsid w:val="000E2653"/>
    <w:rsid w:val="00132C37"/>
    <w:rsid w:val="001607AE"/>
    <w:rsid w:val="00190209"/>
    <w:rsid w:val="00193EFF"/>
    <w:rsid w:val="001B2BCA"/>
    <w:rsid w:val="001C0FB7"/>
    <w:rsid w:val="00216686"/>
    <w:rsid w:val="00235C48"/>
    <w:rsid w:val="002839DC"/>
    <w:rsid w:val="00295D96"/>
    <w:rsid w:val="002A605E"/>
    <w:rsid w:val="002B3938"/>
    <w:rsid w:val="002E1585"/>
    <w:rsid w:val="00337A0F"/>
    <w:rsid w:val="00375230"/>
    <w:rsid w:val="003843D1"/>
    <w:rsid w:val="003E03D7"/>
    <w:rsid w:val="003E3F26"/>
    <w:rsid w:val="00456FC6"/>
    <w:rsid w:val="0046294C"/>
    <w:rsid w:val="00465DB5"/>
    <w:rsid w:val="0046796F"/>
    <w:rsid w:val="004757C9"/>
    <w:rsid w:val="00476F55"/>
    <w:rsid w:val="004819F3"/>
    <w:rsid w:val="004827B8"/>
    <w:rsid w:val="004959CA"/>
    <w:rsid w:val="00497692"/>
    <w:rsid w:val="004A56C0"/>
    <w:rsid w:val="004C019B"/>
    <w:rsid w:val="004E1932"/>
    <w:rsid w:val="00573F4F"/>
    <w:rsid w:val="00575987"/>
    <w:rsid w:val="005A7B9B"/>
    <w:rsid w:val="005C5F8D"/>
    <w:rsid w:val="005F25BD"/>
    <w:rsid w:val="005F5B9F"/>
    <w:rsid w:val="00612537"/>
    <w:rsid w:val="00654DA5"/>
    <w:rsid w:val="006569AE"/>
    <w:rsid w:val="00664CC0"/>
    <w:rsid w:val="006A5431"/>
    <w:rsid w:val="006D2B85"/>
    <w:rsid w:val="00713399"/>
    <w:rsid w:val="0071782A"/>
    <w:rsid w:val="00735B2B"/>
    <w:rsid w:val="007501DE"/>
    <w:rsid w:val="0075359C"/>
    <w:rsid w:val="007825B9"/>
    <w:rsid w:val="007864A3"/>
    <w:rsid w:val="007938F5"/>
    <w:rsid w:val="007A648C"/>
    <w:rsid w:val="007E3E12"/>
    <w:rsid w:val="00850DE4"/>
    <w:rsid w:val="00857F3B"/>
    <w:rsid w:val="008C0AA4"/>
    <w:rsid w:val="008D7613"/>
    <w:rsid w:val="008F44A8"/>
    <w:rsid w:val="00911C70"/>
    <w:rsid w:val="00937CF1"/>
    <w:rsid w:val="00965814"/>
    <w:rsid w:val="009709E7"/>
    <w:rsid w:val="009833D4"/>
    <w:rsid w:val="00984A1A"/>
    <w:rsid w:val="00994950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17A05"/>
    <w:rsid w:val="00B35211"/>
    <w:rsid w:val="00B71ABE"/>
    <w:rsid w:val="00B90629"/>
    <w:rsid w:val="00BD386F"/>
    <w:rsid w:val="00BE7D5B"/>
    <w:rsid w:val="00C0306C"/>
    <w:rsid w:val="00C35131"/>
    <w:rsid w:val="00C81240"/>
    <w:rsid w:val="00CB5F6A"/>
    <w:rsid w:val="00CD0CA1"/>
    <w:rsid w:val="00CE35D3"/>
    <w:rsid w:val="00CE6ECF"/>
    <w:rsid w:val="00D437B0"/>
    <w:rsid w:val="00D44C20"/>
    <w:rsid w:val="00D77F63"/>
    <w:rsid w:val="00D86D45"/>
    <w:rsid w:val="00DB4B05"/>
    <w:rsid w:val="00E04B48"/>
    <w:rsid w:val="00E21A83"/>
    <w:rsid w:val="00E32930"/>
    <w:rsid w:val="00E4065D"/>
    <w:rsid w:val="00E5654D"/>
    <w:rsid w:val="00E97F84"/>
    <w:rsid w:val="00EB1EA2"/>
    <w:rsid w:val="00EC264D"/>
    <w:rsid w:val="00EC6DCC"/>
    <w:rsid w:val="00EF3457"/>
    <w:rsid w:val="00F13789"/>
    <w:rsid w:val="00F839F1"/>
    <w:rsid w:val="00FA06C7"/>
    <w:rsid w:val="00FB6964"/>
    <w:rsid w:val="00FC0559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  <w:style w:type="paragraph" w:styleId="Listenabsatz">
    <w:name w:val="List Paragraph"/>
    <w:basedOn w:val="Standard"/>
    <w:uiPriority w:val="34"/>
    <w:qFormat/>
    <w:rsid w:val="00664CC0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09473A"/>
    <w:pPr>
      <w:spacing w:before="100" w:beforeAutospacing="1" w:after="100" w:afterAutospacing="1"/>
    </w:pPr>
    <w:rPr>
      <w:rFonts w:ascii="Times New Roman" w:hAnsi="Times New Roman"/>
      <w:sz w:val="24"/>
      <w:szCs w:val="24"/>
      <w:lang w:val="de-AT"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90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6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60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4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74969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479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1981035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2023-09-05T09:56:00Z</dcterms:created>
  <dcterms:modified xsi:type="dcterms:W3CDTF">2023-09-05T10:00:00Z</dcterms:modified>
</cp:coreProperties>
</file>